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527944" w:rsidRDefault="00A07241" w:rsidP="00A0724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527944">
        <w:rPr>
          <w:rFonts w:asciiTheme="majorHAnsi" w:eastAsia="Times New Roman" w:hAnsiTheme="majorHAnsi" w:cstheme="minorHAnsi"/>
          <w:lang w:eastAsia="pl-PL"/>
        </w:rPr>
        <w:t>EZ.28.</w:t>
      </w:r>
      <w:r w:rsidR="00F72AB4">
        <w:rPr>
          <w:rFonts w:asciiTheme="majorHAnsi" w:eastAsia="Times New Roman" w:hAnsiTheme="majorHAnsi" w:cstheme="minorHAnsi"/>
          <w:lang w:eastAsia="pl-PL"/>
        </w:rPr>
        <w:t>1</w:t>
      </w:r>
      <w:r w:rsidR="00523760">
        <w:rPr>
          <w:rFonts w:asciiTheme="majorHAnsi" w:eastAsia="Times New Roman" w:hAnsiTheme="majorHAnsi" w:cstheme="minorHAnsi"/>
          <w:lang w:eastAsia="pl-PL"/>
        </w:rPr>
        <w:t>25</w:t>
      </w:r>
      <w:r w:rsidRPr="00527944">
        <w:rPr>
          <w:rFonts w:asciiTheme="majorHAnsi" w:eastAsia="Times New Roman" w:hAnsiTheme="majorHAnsi" w:cstheme="minorHAnsi"/>
          <w:lang w:eastAsia="pl-PL"/>
        </w:rPr>
        <w:t>. ...............</w:t>
      </w:r>
      <w:r w:rsidR="00DC2E21">
        <w:rPr>
          <w:rFonts w:asciiTheme="majorHAnsi" w:eastAsia="Times New Roman" w:hAnsiTheme="majorHAnsi" w:cstheme="minorHAnsi"/>
          <w:lang w:eastAsia="pl-PL"/>
        </w:rPr>
        <w:t>..... 2021</w:t>
      </w:r>
      <w:r w:rsidRPr="00527944">
        <w:rPr>
          <w:rFonts w:asciiTheme="majorHAnsi" w:eastAsia="Times New Roman" w:hAnsiTheme="majorHAnsi" w:cstheme="minorHAnsi"/>
          <w:lang w:eastAsia="pl-PL"/>
        </w:rPr>
        <w:t>.AG</w:t>
      </w:r>
    </w:p>
    <w:p w:rsidR="00A07241" w:rsidRPr="00527944" w:rsidRDefault="00A07241" w:rsidP="00A07241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="005E44DD">
        <w:rPr>
          <w:rFonts w:asciiTheme="majorHAnsi" w:eastAsia="Times New Roman" w:hAnsiTheme="majorHAnsi" w:cstheme="minorHAnsi"/>
          <w:lang w:eastAsia="x-none"/>
        </w:rPr>
        <w:t>08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.</w:t>
      </w:r>
      <w:r w:rsidR="005E44DD">
        <w:rPr>
          <w:rFonts w:asciiTheme="majorHAnsi" w:eastAsia="Times New Roman" w:hAnsiTheme="majorHAnsi" w:cstheme="minorHAnsi"/>
          <w:lang w:eastAsia="x-none"/>
        </w:rPr>
        <w:t>03</w:t>
      </w:r>
      <w:r>
        <w:rPr>
          <w:rFonts w:asciiTheme="majorHAnsi" w:eastAsia="Times New Roman" w:hAnsiTheme="majorHAnsi" w:cstheme="minorHAnsi"/>
          <w:lang w:val="x-none" w:eastAsia="x-none"/>
        </w:rPr>
        <w:t>.20</w:t>
      </w:r>
      <w:r w:rsidR="00DC2E21">
        <w:rPr>
          <w:rFonts w:asciiTheme="majorHAnsi" w:eastAsia="Times New Roman" w:hAnsiTheme="majorHAnsi" w:cstheme="minorHAnsi"/>
          <w:lang w:eastAsia="x-none"/>
        </w:rPr>
        <w:t>21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527944" w:rsidRDefault="00A07241" w:rsidP="00A07241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527944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F72AB4">
        <w:rPr>
          <w:rFonts w:asciiTheme="majorHAnsi" w:eastAsia="Times New Roman" w:hAnsiTheme="majorHAnsi" w:cstheme="minorHAnsi"/>
          <w:b/>
          <w:lang w:eastAsia="x-none"/>
        </w:rPr>
        <w:t>1</w:t>
      </w:r>
      <w:r w:rsidR="00523760">
        <w:rPr>
          <w:rFonts w:asciiTheme="majorHAnsi" w:eastAsia="Times New Roman" w:hAnsiTheme="majorHAnsi" w:cstheme="minorHAnsi"/>
          <w:b/>
          <w:lang w:eastAsia="x-none"/>
        </w:rPr>
        <w:t>25</w:t>
      </w:r>
      <w:r>
        <w:rPr>
          <w:rFonts w:asciiTheme="majorHAnsi" w:eastAsia="Times New Roman" w:hAnsiTheme="majorHAnsi" w:cstheme="minorHAnsi"/>
          <w:b/>
          <w:lang w:eastAsia="x-none"/>
        </w:rPr>
        <w:t>.2020</w:t>
      </w:r>
    </w:p>
    <w:p w:rsidR="00A07241" w:rsidRPr="00527944" w:rsidRDefault="00A07241" w:rsidP="00A07241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A07241" w:rsidRDefault="00F72AB4" w:rsidP="00DC2E21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inorHAnsi"/>
          <w:b/>
          <w:bCs/>
          <w:lang w:eastAsia="ar-SA"/>
        </w:rPr>
        <w:t>Zmiana</w:t>
      </w:r>
      <w:r w:rsidR="00A07241">
        <w:rPr>
          <w:rFonts w:asciiTheme="majorHAnsi" w:eastAsia="Times New Roman" w:hAnsiTheme="majorHAnsi" w:cstheme="minorHAnsi"/>
          <w:b/>
          <w:bCs/>
          <w:lang w:eastAsia="ar-SA"/>
        </w:rPr>
        <w:t xml:space="preserve"> </w:t>
      </w:r>
      <w:r w:rsidR="00A07241" w:rsidRPr="00527944">
        <w:rPr>
          <w:rFonts w:asciiTheme="majorHAnsi" w:eastAsia="Times New Roman" w:hAnsiTheme="majorHAnsi" w:cstheme="minorHAnsi"/>
          <w:b/>
          <w:bCs/>
          <w:lang w:eastAsia="ar-SA"/>
        </w:rPr>
        <w:t>treści Specyfikacji Istotnych Warunków Zamówienia</w:t>
      </w:r>
    </w:p>
    <w:p w:rsidR="00A07241" w:rsidRDefault="00A07241" w:rsidP="00236985">
      <w:pPr>
        <w:pStyle w:val="Pa0"/>
        <w:spacing w:line="240" w:lineRule="auto"/>
        <w:jc w:val="both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</w:p>
    <w:p w:rsidR="00523760" w:rsidRPr="00523760" w:rsidRDefault="00523760" w:rsidP="00523760">
      <w:pPr>
        <w:tabs>
          <w:tab w:val="left" w:pos="1276"/>
        </w:tabs>
        <w:spacing w:after="0" w:line="240" w:lineRule="auto"/>
        <w:ind w:left="1134" w:hanging="1134"/>
        <w:jc w:val="both"/>
        <w:rPr>
          <w:rFonts w:ascii="Cambria" w:eastAsia="Times New Roman" w:hAnsi="Cambria" w:cs="Times New Roman"/>
          <w:b/>
          <w:lang w:eastAsia="pl-PL"/>
        </w:rPr>
      </w:pPr>
      <w:r w:rsidRPr="00523760">
        <w:rPr>
          <w:rFonts w:ascii="Cambria" w:eastAsia="Times New Roman" w:hAnsi="Cambria" w:cs="Tahoma"/>
          <w:b/>
          <w:lang w:eastAsia="pl-PL"/>
        </w:rPr>
        <w:t>Dotyczy:</w:t>
      </w:r>
      <w:r w:rsidRPr="00523760">
        <w:rPr>
          <w:rFonts w:ascii="Cambria" w:eastAsia="Times New Roman" w:hAnsi="Cambria" w:cs="Tahoma"/>
          <w:lang w:eastAsia="pl-PL"/>
        </w:rPr>
        <w:t xml:space="preserve"> postępowanie o udzielenie zamówienia publicznego prowadzonego w trybie przetargu nieograniczonego o wartości powyżej 214 000 euro na </w:t>
      </w:r>
      <w:r w:rsidRPr="00523760">
        <w:rPr>
          <w:rFonts w:ascii="Cambria" w:eastAsia="Times New Roman" w:hAnsi="Cambria" w:cs="Tahoma"/>
          <w:b/>
          <w:lang w:eastAsia="pl-PL"/>
        </w:rPr>
        <w:t>dostawę</w:t>
      </w:r>
      <w:r w:rsidRPr="00523760">
        <w:rPr>
          <w:rFonts w:ascii="Cambria" w:eastAsia="Times New Roman" w:hAnsi="Cambria" w:cs="Times New Roman"/>
          <w:b/>
          <w:lang w:eastAsia="pl-PL"/>
        </w:rPr>
        <w:t xml:space="preserve"> kardiomonitorów, kardiomonitorów transportowych, monitorów kardiologicznych </w:t>
      </w:r>
      <w:bookmarkStart w:id="0" w:name="_GoBack"/>
      <w:bookmarkEnd w:id="0"/>
      <w:r w:rsidRPr="00523760">
        <w:rPr>
          <w:rFonts w:ascii="Cambria" w:eastAsia="Times New Roman" w:hAnsi="Cambria" w:cs="Times New Roman"/>
          <w:b/>
          <w:lang w:eastAsia="pl-PL"/>
        </w:rPr>
        <w:t xml:space="preserve">oraz centrali monitorujących </w:t>
      </w:r>
      <w:r w:rsidRPr="00523760">
        <w:rPr>
          <w:rFonts w:ascii="Cambria" w:eastAsia="Times New Roman" w:hAnsi="Cambria" w:cs="Times New Roman"/>
          <w:lang w:eastAsia="pl-PL"/>
        </w:rPr>
        <w:t xml:space="preserve">dla </w:t>
      </w:r>
      <w:r w:rsidRPr="00523760">
        <w:rPr>
          <w:rFonts w:ascii="Cambria" w:eastAsia="Times New Roman" w:hAnsi="Cambria" w:cs="Calibri"/>
          <w:color w:val="00000A"/>
          <w:shd w:val="clear" w:color="auto" w:fill="FFFFFF"/>
          <w:lang w:eastAsia="pl-PL"/>
        </w:rPr>
        <w:t xml:space="preserve">projektu pn. </w:t>
      </w:r>
      <w:r w:rsidRPr="00523760">
        <w:rPr>
          <w:rFonts w:ascii="Cambria" w:eastAsia="Times New Roman" w:hAnsi="Cambria" w:cs="Times New Roman"/>
          <w:i/>
          <w:lang w:eastAsia="pl-PL"/>
        </w:rPr>
        <w:t xml:space="preserve">„Zwiększenie dostępności i jakości usług zdrowotnych </w:t>
      </w:r>
      <w:r w:rsidRPr="00523760">
        <w:rPr>
          <w:rFonts w:ascii="Cambria" w:eastAsia="Times New Roman" w:hAnsi="Cambria" w:cs="Times New Roman"/>
          <w:i/>
          <w:lang w:eastAsia="pl-PL"/>
        </w:rPr>
        <w:br/>
        <w:t>w Wojewódzkim Szpitalu Specjalistycznym im. M. Kopernika w Łodzi poprzez przebudowę modernizację Bloku Operacyjnego, Oddziału Anestezjologii i Intensywnej Terapii oraz Zakładu Diagnostyki Laboratoryjnej Banku Krwi i Pracowni Serologii”</w:t>
      </w:r>
      <w:r w:rsidRPr="00523760">
        <w:rPr>
          <w:rFonts w:ascii="Cambria" w:eastAsia="Times New Roman" w:hAnsi="Cambria" w:cs="Times New Roman"/>
          <w:lang w:eastAsia="pl-PL"/>
        </w:rPr>
        <w:t xml:space="preserve"> d</w:t>
      </w:r>
      <w:r w:rsidRPr="00523760">
        <w:rPr>
          <w:rFonts w:ascii="Cambria" w:eastAsia="Times New Roman" w:hAnsi="Cambria" w:cs="Tahoma"/>
          <w:lang w:eastAsia="pl-PL"/>
        </w:rPr>
        <w:t>la Wojewódzkiego Wielospecjalistycznego Centrum Onkologii i Traumatologii im. M. Kopernika w Łodzi.</w:t>
      </w:r>
    </w:p>
    <w:p w:rsidR="00A07241" w:rsidRDefault="00A07241" w:rsidP="00236985">
      <w:pPr>
        <w:pStyle w:val="Default"/>
        <w:rPr>
          <w:rFonts w:asciiTheme="majorHAnsi" w:hAnsiTheme="majorHAnsi"/>
          <w:sz w:val="22"/>
          <w:szCs w:val="22"/>
        </w:rPr>
      </w:pPr>
    </w:p>
    <w:p w:rsidR="00A07241" w:rsidRPr="00527944" w:rsidRDefault="00A07241" w:rsidP="00A0724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x-none"/>
        </w:rPr>
      </w:pP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>Zgod</w:t>
      </w:r>
      <w:r w:rsidR="008910E6">
        <w:rPr>
          <w:rFonts w:asciiTheme="majorHAnsi" w:eastAsia="Times New Roman" w:hAnsiTheme="majorHAnsi" w:cstheme="minorHAnsi"/>
          <w:b/>
          <w:bCs/>
          <w:lang w:eastAsia="pl-PL"/>
        </w:rPr>
        <w:t xml:space="preserve">nie z dyspozycją art. 38 ust. 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>4</w:t>
      </w:r>
      <w:r w:rsidR="00C27C81">
        <w:rPr>
          <w:rFonts w:asciiTheme="majorHAnsi" w:eastAsia="Times New Roman" w:hAnsiTheme="majorHAnsi" w:cstheme="minorHAnsi"/>
          <w:b/>
          <w:bCs/>
          <w:lang w:eastAsia="pl-PL"/>
        </w:rPr>
        <w:t xml:space="preserve"> i 6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br/>
      </w:r>
      <w:r>
        <w:rPr>
          <w:rFonts w:asciiTheme="majorHAnsi" w:hAnsiTheme="majorHAnsi" w:cs="Calibri"/>
          <w:b/>
        </w:rPr>
        <w:t>(</w:t>
      </w:r>
      <w:proofErr w:type="spellStart"/>
      <w:r>
        <w:rPr>
          <w:rFonts w:asciiTheme="majorHAnsi" w:hAnsiTheme="majorHAnsi" w:cs="Calibri"/>
          <w:b/>
        </w:rPr>
        <w:t>t.j</w:t>
      </w:r>
      <w:proofErr w:type="spellEnd"/>
      <w:r>
        <w:rPr>
          <w:rFonts w:asciiTheme="majorHAnsi" w:hAnsiTheme="majorHAnsi" w:cs="Calibri"/>
          <w:b/>
        </w:rPr>
        <w:t>. Dz. U. z 2019 r. poz. 1843</w:t>
      </w:r>
      <w:r w:rsidR="00DC2E21">
        <w:rPr>
          <w:rFonts w:asciiTheme="majorHAnsi" w:hAnsiTheme="majorHAnsi" w:cs="Calibri"/>
          <w:b/>
        </w:rPr>
        <w:t xml:space="preserve"> ze zm.</w:t>
      </w:r>
      <w:r w:rsidRPr="00527944">
        <w:rPr>
          <w:rFonts w:asciiTheme="majorHAnsi" w:hAnsiTheme="majorHAnsi" w:cs="Calibri"/>
          <w:b/>
        </w:rPr>
        <w:t xml:space="preserve">)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 xml:space="preserve">zmianę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>treści SIWZ.</w:t>
      </w:r>
    </w:p>
    <w:p w:rsidR="004A52A8" w:rsidRDefault="004A52A8" w:rsidP="00236985">
      <w:pPr>
        <w:spacing w:after="0" w:line="240" w:lineRule="auto"/>
        <w:rPr>
          <w:rFonts w:asciiTheme="majorHAnsi" w:hAnsiTheme="majorHAnsi"/>
        </w:rPr>
      </w:pPr>
    </w:p>
    <w:p w:rsidR="00DC2E21" w:rsidRPr="00C27C81" w:rsidRDefault="00DC2E21" w:rsidP="003C0E99">
      <w:pPr>
        <w:spacing w:after="0" w:line="240" w:lineRule="auto"/>
        <w:jc w:val="both"/>
        <w:rPr>
          <w:rFonts w:asciiTheme="majorHAnsi" w:hAnsiTheme="majorHAnsi"/>
          <w:b/>
        </w:rPr>
      </w:pPr>
      <w:r w:rsidRPr="00C27C81">
        <w:rPr>
          <w:rFonts w:asciiTheme="majorHAnsi" w:hAnsiTheme="majorHAnsi"/>
          <w:b/>
        </w:rPr>
        <w:t>Zamawiający dokonuje zmiany Specyfikacji Istotnych Warunków Zamówienia w zakresie terminów wskazanych w SIWZ.</w:t>
      </w:r>
    </w:p>
    <w:p w:rsidR="00DC2E21" w:rsidRPr="00DC2E21" w:rsidRDefault="00DC2E21" w:rsidP="00DC2E21">
      <w:pPr>
        <w:spacing w:after="0" w:line="240" w:lineRule="auto"/>
        <w:rPr>
          <w:rFonts w:asciiTheme="majorHAnsi" w:hAnsiTheme="majorHAnsi"/>
        </w:rPr>
      </w:pPr>
    </w:p>
    <w:p w:rsidR="00DC2E21" w:rsidRDefault="00DC2E21" w:rsidP="00DC2E21">
      <w:pPr>
        <w:spacing w:after="0" w:line="240" w:lineRule="auto"/>
        <w:rPr>
          <w:rFonts w:asciiTheme="majorHAnsi" w:hAnsiTheme="majorHAnsi"/>
        </w:rPr>
      </w:pPr>
      <w:r w:rsidRPr="00DC2E21">
        <w:rPr>
          <w:rFonts w:asciiTheme="majorHAnsi" w:hAnsiTheme="majorHAnsi"/>
        </w:rPr>
        <w:t>Zmianie ulega:</w:t>
      </w:r>
    </w:p>
    <w:p w:rsidR="0093489B" w:rsidRPr="00DC2E21" w:rsidRDefault="0093489B" w:rsidP="00DC2E21">
      <w:pPr>
        <w:spacing w:after="0" w:line="240" w:lineRule="auto"/>
        <w:rPr>
          <w:rFonts w:asciiTheme="majorHAnsi" w:hAnsiTheme="majorHAnsi"/>
        </w:rPr>
      </w:pPr>
    </w:p>
    <w:p w:rsidR="00DC2E21" w:rsidRPr="001D3AD7" w:rsidRDefault="00DC2E21" w:rsidP="00BE718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 xml:space="preserve">Termin składania ofert określony w rozdziale XVIII pkt. 1 SIWZ – na dzień </w:t>
      </w:r>
      <w:r w:rsidR="00112A3A">
        <w:rPr>
          <w:rFonts w:asciiTheme="majorHAnsi" w:hAnsiTheme="majorHAnsi"/>
        </w:rPr>
        <w:t>1</w:t>
      </w:r>
      <w:r w:rsidR="005E44DD">
        <w:rPr>
          <w:rFonts w:asciiTheme="majorHAnsi" w:hAnsiTheme="majorHAnsi"/>
        </w:rPr>
        <w:t>7</w:t>
      </w:r>
      <w:r w:rsidR="00112A3A">
        <w:rPr>
          <w:rFonts w:asciiTheme="majorHAnsi" w:hAnsiTheme="majorHAnsi"/>
        </w:rPr>
        <w:t>.03</w:t>
      </w:r>
      <w:r w:rsidR="00F305B9">
        <w:rPr>
          <w:rFonts w:asciiTheme="majorHAnsi" w:hAnsiTheme="majorHAnsi"/>
        </w:rPr>
        <w:t>.2021</w:t>
      </w:r>
      <w:r w:rsidRPr="001D3AD7">
        <w:rPr>
          <w:rFonts w:asciiTheme="majorHAnsi" w:hAnsiTheme="majorHAnsi"/>
        </w:rPr>
        <w:t xml:space="preserve"> r. do godziny 10:00</w:t>
      </w:r>
    </w:p>
    <w:p w:rsidR="00DC2E21" w:rsidRPr="00DC2E21" w:rsidRDefault="00DC2E21" w:rsidP="00BE718E">
      <w:pPr>
        <w:spacing w:after="0" w:line="240" w:lineRule="auto"/>
        <w:ind w:left="284" w:hanging="284"/>
        <w:rPr>
          <w:rFonts w:asciiTheme="majorHAnsi" w:hAnsiTheme="majorHAnsi"/>
        </w:rPr>
      </w:pPr>
    </w:p>
    <w:p w:rsidR="00DC2E21" w:rsidRPr="001D3AD7" w:rsidRDefault="00DC2E21" w:rsidP="00BE718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>Termin otwarcia ofert określony w rozdziale</w:t>
      </w:r>
      <w:r w:rsidR="00F305B9">
        <w:rPr>
          <w:rFonts w:asciiTheme="majorHAnsi" w:hAnsiTheme="majorHAnsi"/>
        </w:rPr>
        <w:t xml:space="preserve"> XVIII pkt. 4 SIWZ – na dzień </w:t>
      </w:r>
      <w:r w:rsidR="00112A3A">
        <w:rPr>
          <w:rFonts w:asciiTheme="majorHAnsi" w:hAnsiTheme="majorHAnsi"/>
        </w:rPr>
        <w:t>1</w:t>
      </w:r>
      <w:r w:rsidR="005E44DD">
        <w:rPr>
          <w:rFonts w:asciiTheme="majorHAnsi" w:hAnsiTheme="majorHAnsi"/>
        </w:rPr>
        <w:t>7</w:t>
      </w:r>
      <w:r w:rsidR="00112A3A">
        <w:rPr>
          <w:rFonts w:asciiTheme="majorHAnsi" w:hAnsiTheme="majorHAnsi"/>
        </w:rPr>
        <w:t>.03</w:t>
      </w:r>
      <w:r w:rsidR="00F305B9">
        <w:rPr>
          <w:rFonts w:asciiTheme="majorHAnsi" w:hAnsiTheme="majorHAnsi"/>
        </w:rPr>
        <w:t>.2021</w:t>
      </w:r>
      <w:r w:rsidRPr="001D3AD7">
        <w:rPr>
          <w:rFonts w:asciiTheme="majorHAnsi" w:hAnsiTheme="majorHAnsi"/>
        </w:rPr>
        <w:t xml:space="preserve"> r. o godzinie 11:00</w:t>
      </w:r>
    </w:p>
    <w:p w:rsidR="00DC2E21" w:rsidRPr="00DC2E21" w:rsidRDefault="00DC2E21" w:rsidP="00DC2E21">
      <w:pPr>
        <w:spacing w:after="0" w:line="240" w:lineRule="auto"/>
        <w:rPr>
          <w:rFonts w:asciiTheme="majorHAnsi" w:hAnsiTheme="majorHAnsi"/>
        </w:rPr>
      </w:pPr>
    </w:p>
    <w:p w:rsidR="00DC2E21" w:rsidRPr="003C0E99" w:rsidRDefault="00DC2E21" w:rsidP="003C0E99">
      <w:pPr>
        <w:spacing w:after="0" w:line="240" w:lineRule="auto"/>
        <w:jc w:val="center"/>
        <w:rPr>
          <w:rFonts w:asciiTheme="majorHAnsi" w:hAnsiTheme="majorHAnsi"/>
          <w:b/>
        </w:rPr>
      </w:pPr>
      <w:r w:rsidRPr="003C0E99">
        <w:rPr>
          <w:rFonts w:asciiTheme="majorHAnsi" w:hAnsiTheme="majorHAnsi"/>
          <w:b/>
        </w:rPr>
        <w:t>Pozostałe postanowienia Specyfikacji Istotnych Warunków Zamówienia pozostają bez zmian.</w:t>
      </w:r>
    </w:p>
    <w:p w:rsidR="00F0767A" w:rsidRDefault="00F0767A" w:rsidP="00236985">
      <w:pPr>
        <w:spacing w:after="0" w:line="240" w:lineRule="auto"/>
        <w:rPr>
          <w:rFonts w:asciiTheme="majorHAnsi" w:hAnsiTheme="majorHAnsi"/>
        </w:rPr>
      </w:pPr>
    </w:p>
    <w:p w:rsidR="00502E12" w:rsidRDefault="00502E12" w:rsidP="00236985">
      <w:pPr>
        <w:spacing w:after="0" w:line="240" w:lineRule="auto"/>
        <w:rPr>
          <w:rFonts w:asciiTheme="majorHAnsi" w:hAnsiTheme="majorHAnsi"/>
        </w:rPr>
      </w:pPr>
    </w:p>
    <w:p w:rsidR="00975019" w:rsidRDefault="00975019" w:rsidP="00116FB7">
      <w:pPr>
        <w:spacing w:after="0" w:line="240" w:lineRule="auto"/>
        <w:rPr>
          <w:rFonts w:asciiTheme="majorHAnsi" w:hAnsiTheme="majorHAnsi"/>
        </w:rPr>
      </w:pPr>
    </w:p>
    <w:p w:rsidR="00975019" w:rsidRDefault="00975019" w:rsidP="00116FB7">
      <w:pPr>
        <w:spacing w:after="0" w:line="240" w:lineRule="auto"/>
        <w:rPr>
          <w:rFonts w:asciiTheme="majorHAnsi" w:hAnsiTheme="majorHAnsi"/>
        </w:rPr>
      </w:pPr>
    </w:p>
    <w:sectPr w:rsidR="00975019" w:rsidSect="00A07241">
      <w:headerReference w:type="default" r:id="rId9"/>
      <w:foot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1" w:rsidRDefault="00A07241" w:rsidP="00A07241">
      <w:pPr>
        <w:spacing w:after="0" w:line="240" w:lineRule="auto"/>
      </w:pPr>
      <w:r>
        <w:separator/>
      </w:r>
    </w:p>
  </w:endnote>
  <w:end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9B" w:rsidRDefault="0093489B" w:rsidP="0093489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ul. Pabianicka 62,  93-513 Łódź</w:t>
    </w:r>
  </w:p>
  <w:p w:rsidR="0093489B" w:rsidRDefault="0093489B" w:rsidP="0093489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 xml:space="preserve">SEKRETARIAT  tel. </w:t>
    </w:r>
    <w:r w:rsidRPr="00663B43">
      <w:rPr>
        <w:rFonts w:asciiTheme="majorHAnsi" w:eastAsia="Times New Roman" w:hAnsiTheme="majorHAnsi" w:cs="Times New Roman"/>
        <w:b/>
        <w:sz w:val="16"/>
        <w:szCs w:val="16"/>
        <w:lang w:val="en-US" w:eastAsia="pl-PL"/>
      </w:rPr>
      <w:t xml:space="preserve">(42) 689 50 10/fax (42) 689 50 11; CENTRALA tel. </w:t>
    </w:r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(42) 689 50 00</w:t>
    </w:r>
  </w:p>
  <w:p w:rsidR="0093489B" w:rsidRDefault="0093489B" w:rsidP="0093489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proofErr w:type="spellStart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e-mail</w:t>
    </w:r>
    <w:proofErr w:type="spellEnd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 xml:space="preserve">: </w:t>
    </w:r>
    <w:hyperlink r:id="rId1" w:history="1">
      <w:r>
        <w:rPr>
          <w:rStyle w:val="Hipercze"/>
          <w:rFonts w:asciiTheme="majorHAnsi" w:eastAsia="Times New Roman" w:hAnsiTheme="majorHAnsi" w:cs="Times New Roman"/>
          <w:b/>
          <w:color w:val="000000"/>
          <w:sz w:val="16"/>
          <w:szCs w:val="16"/>
          <w:lang w:val="de-DE" w:eastAsia="pl-PL"/>
        </w:rPr>
        <w:t>szpital@kopernik.lodz.pl</w:t>
      </w:r>
    </w:hyperlink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, http://www.kopernik.lodz.pl</w:t>
    </w:r>
  </w:p>
  <w:p w:rsidR="0093489B" w:rsidRDefault="0093489B" w:rsidP="0093489B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93489B" w:rsidRPr="0093489B" w:rsidRDefault="0093489B" w:rsidP="0093489B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56D29" wp14:editId="2E49C478">
              <wp:simplePos x="0" y="0"/>
              <wp:positionH relativeFrom="column">
                <wp:posOffset>3086100</wp:posOffset>
              </wp:positionH>
              <wp:positionV relativeFrom="paragraph">
                <wp:posOffset>625475</wp:posOffset>
              </wp:positionV>
              <wp:extent cx="981075" cy="1886585"/>
              <wp:effectExtent l="0" t="0" r="9525" b="127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9B" w:rsidRDefault="0093489B" w:rsidP="0093489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DAS 55090466/3/OU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243pt;margin-top:49.25pt;width:77.25pt;height:148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" stroked="f">
              <v:textbox>
                <w:txbxContent>
                  <w:p w:rsidR="0093489B" w:rsidRDefault="0093489B" w:rsidP="0093489B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DAS 55090466/3/OU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2EBC2" wp14:editId="0E1B6C36">
              <wp:simplePos x="0" y="0"/>
              <wp:positionH relativeFrom="column">
                <wp:posOffset>1933575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127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9B" w:rsidRDefault="0093489B" w:rsidP="0093489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27" type="#_x0000_t202" style="position:absolute;left:0;text-align:left;margin-left:152.25pt;margin-top:53pt;width:77.25pt;height:14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" stroked="f">
              <v:textbox>
                <w:txbxContent>
                  <w:p w:rsidR="0093489B" w:rsidRDefault="0093489B" w:rsidP="0093489B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4D131B53" wp14:editId="710C1278">
          <wp:extent cx="603250" cy="5842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772D8532" wp14:editId="285BB5E4">
          <wp:extent cx="1162050" cy="6604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615DC6DD" wp14:editId="65A300B9">
          <wp:extent cx="6858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</w:t>
    </w:r>
    <w:r>
      <w:rPr>
        <w:rFonts w:asciiTheme="majorHAnsi" w:eastAsia="Times New Roman" w:hAnsiTheme="majorHAnsi" w:cs="Times New Roman"/>
        <w:sz w:val="16"/>
        <w:szCs w:val="16"/>
        <w:lang w:eastAsia="pl-PL"/>
      </w:rPr>
      <w:object w:dxaOrig="885" w:dyaOrig="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65pt;height:45.75pt" o:ole="">
          <v:imagedata r:id="rId5" o:title=""/>
        </v:shape>
        <o:OLEObject Type="Embed" ProgID="PBrush" ShapeID="_x0000_i1025" DrawAspect="Content" ObjectID="_1676706283" r:id="rId6"/>
      </w:object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1" w:rsidRDefault="00A07241" w:rsidP="00A07241">
      <w:pPr>
        <w:spacing w:after="0" w:line="240" w:lineRule="auto"/>
      </w:pPr>
      <w:r>
        <w:separator/>
      </w:r>
    </w:p>
  </w:footnote>
  <w:foot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Default="00A07241" w:rsidP="00A0724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BCD0BE" wp14:editId="70A0CA78">
          <wp:extent cx="576135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20531"/>
    <w:rsid w:val="000245F7"/>
    <w:rsid w:val="00025060"/>
    <w:rsid w:val="000778AF"/>
    <w:rsid w:val="00085559"/>
    <w:rsid w:val="000D7CC4"/>
    <w:rsid w:val="000E2B6B"/>
    <w:rsid w:val="0010350D"/>
    <w:rsid w:val="00104233"/>
    <w:rsid w:val="00112A3A"/>
    <w:rsid w:val="00116FB7"/>
    <w:rsid w:val="00123D0E"/>
    <w:rsid w:val="00152B23"/>
    <w:rsid w:val="00153ADB"/>
    <w:rsid w:val="00157043"/>
    <w:rsid w:val="001724CD"/>
    <w:rsid w:val="00174178"/>
    <w:rsid w:val="0017558A"/>
    <w:rsid w:val="001808B2"/>
    <w:rsid w:val="00187403"/>
    <w:rsid w:val="001A6A82"/>
    <w:rsid w:val="001C2E85"/>
    <w:rsid w:val="001C4BD7"/>
    <w:rsid w:val="001D3AD7"/>
    <w:rsid w:val="001D6901"/>
    <w:rsid w:val="001E10E7"/>
    <w:rsid w:val="001E3D63"/>
    <w:rsid w:val="001E69A4"/>
    <w:rsid w:val="00231553"/>
    <w:rsid w:val="00236985"/>
    <w:rsid w:val="00245898"/>
    <w:rsid w:val="00263E7D"/>
    <w:rsid w:val="00286644"/>
    <w:rsid w:val="002B0710"/>
    <w:rsid w:val="002B6BF8"/>
    <w:rsid w:val="002F06E7"/>
    <w:rsid w:val="0036766C"/>
    <w:rsid w:val="00373CF0"/>
    <w:rsid w:val="003A6056"/>
    <w:rsid w:val="003C0E99"/>
    <w:rsid w:val="003C43A4"/>
    <w:rsid w:val="004162D5"/>
    <w:rsid w:val="0041747A"/>
    <w:rsid w:val="004625BC"/>
    <w:rsid w:val="00484397"/>
    <w:rsid w:val="00487206"/>
    <w:rsid w:val="00487493"/>
    <w:rsid w:val="00490511"/>
    <w:rsid w:val="004A52A8"/>
    <w:rsid w:val="004B6C7D"/>
    <w:rsid w:val="004D3A34"/>
    <w:rsid w:val="00502E12"/>
    <w:rsid w:val="00523760"/>
    <w:rsid w:val="005636F4"/>
    <w:rsid w:val="005E44DD"/>
    <w:rsid w:val="005F177C"/>
    <w:rsid w:val="006431E5"/>
    <w:rsid w:val="006753A1"/>
    <w:rsid w:val="006C361C"/>
    <w:rsid w:val="00746302"/>
    <w:rsid w:val="00763588"/>
    <w:rsid w:val="00793C79"/>
    <w:rsid w:val="007D34D1"/>
    <w:rsid w:val="00804432"/>
    <w:rsid w:val="00825298"/>
    <w:rsid w:val="008502FC"/>
    <w:rsid w:val="008520D6"/>
    <w:rsid w:val="00852EA0"/>
    <w:rsid w:val="00886500"/>
    <w:rsid w:val="008910E6"/>
    <w:rsid w:val="008B18AA"/>
    <w:rsid w:val="008B506B"/>
    <w:rsid w:val="008C01A8"/>
    <w:rsid w:val="008C6883"/>
    <w:rsid w:val="00922829"/>
    <w:rsid w:val="00930EA1"/>
    <w:rsid w:val="0093489B"/>
    <w:rsid w:val="00945710"/>
    <w:rsid w:val="00975019"/>
    <w:rsid w:val="00976C00"/>
    <w:rsid w:val="00985139"/>
    <w:rsid w:val="00995ECA"/>
    <w:rsid w:val="00997793"/>
    <w:rsid w:val="009A2654"/>
    <w:rsid w:val="009A6232"/>
    <w:rsid w:val="009C4DE2"/>
    <w:rsid w:val="00A07077"/>
    <w:rsid w:val="00A07241"/>
    <w:rsid w:val="00A24F22"/>
    <w:rsid w:val="00A343C4"/>
    <w:rsid w:val="00A43A0C"/>
    <w:rsid w:val="00A5612B"/>
    <w:rsid w:val="00A867D6"/>
    <w:rsid w:val="00A86A1C"/>
    <w:rsid w:val="00AD038C"/>
    <w:rsid w:val="00AF1632"/>
    <w:rsid w:val="00AF6239"/>
    <w:rsid w:val="00B156C5"/>
    <w:rsid w:val="00B431E3"/>
    <w:rsid w:val="00B87AD2"/>
    <w:rsid w:val="00BA16C3"/>
    <w:rsid w:val="00BB4CCF"/>
    <w:rsid w:val="00BC4A53"/>
    <w:rsid w:val="00BD4379"/>
    <w:rsid w:val="00BE718E"/>
    <w:rsid w:val="00C27C81"/>
    <w:rsid w:val="00C31AB4"/>
    <w:rsid w:val="00C41AF7"/>
    <w:rsid w:val="00C42A71"/>
    <w:rsid w:val="00C544FF"/>
    <w:rsid w:val="00C74B3A"/>
    <w:rsid w:val="00C776CA"/>
    <w:rsid w:val="00CA6034"/>
    <w:rsid w:val="00CC3BEE"/>
    <w:rsid w:val="00CF4F47"/>
    <w:rsid w:val="00D03C34"/>
    <w:rsid w:val="00D27067"/>
    <w:rsid w:val="00D54246"/>
    <w:rsid w:val="00DB22C5"/>
    <w:rsid w:val="00DC2E21"/>
    <w:rsid w:val="00DD4685"/>
    <w:rsid w:val="00DD59F7"/>
    <w:rsid w:val="00DF1B3A"/>
    <w:rsid w:val="00DF428A"/>
    <w:rsid w:val="00E00696"/>
    <w:rsid w:val="00E060B0"/>
    <w:rsid w:val="00E71E62"/>
    <w:rsid w:val="00EA1E55"/>
    <w:rsid w:val="00EC3B07"/>
    <w:rsid w:val="00EC564E"/>
    <w:rsid w:val="00EE00D0"/>
    <w:rsid w:val="00EF08F3"/>
    <w:rsid w:val="00F0767A"/>
    <w:rsid w:val="00F11275"/>
    <w:rsid w:val="00F143A0"/>
    <w:rsid w:val="00F226E4"/>
    <w:rsid w:val="00F25ABA"/>
    <w:rsid w:val="00F305B9"/>
    <w:rsid w:val="00F47717"/>
    <w:rsid w:val="00F477F9"/>
    <w:rsid w:val="00F5552E"/>
    <w:rsid w:val="00F72AB4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E69A-E616-4304-93A8-78C75AA5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10</cp:revision>
  <cp:lastPrinted>2021-03-08T09:58:00Z</cp:lastPrinted>
  <dcterms:created xsi:type="dcterms:W3CDTF">2021-01-11T07:50:00Z</dcterms:created>
  <dcterms:modified xsi:type="dcterms:W3CDTF">2021-03-08T09:58:00Z</dcterms:modified>
</cp:coreProperties>
</file>